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35" w:rsidRDefault="00DF1BD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35" w:rsidRPr="00676001" w:rsidRDefault="00DF1BDA">
      <w:pPr>
        <w:spacing w:after="0"/>
        <w:rPr>
          <w:lang w:val="ru-RU"/>
        </w:rPr>
      </w:pPr>
      <w:r w:rsidRPr="00676001">
        <w:rPr>
          <w:b/>
          <w:color w:val="000000"/>
          <w:lang w:val="ru-RU"/>
        </w:rPr>
        <w:t>Об установлении базовых ставок платы за земельные участки при их предоставлении в частную собственность на территории населенных пунктов Акмолинской области</w:t>
      </w:r>
    </w:p>
    <w:p w:rsidR="00201435" w:rsidRPr="00676001" w:rsidRDefault="00DF1BDA">
      <w:pPr>
        <w:spacing w:after="0"/>
        <w:rPr>
          <w:lang w:val="ru-RU"/>
        </w:rPr>
      </w:pPr>
      <w:r w:rsidRPr="00676001">
        <w:rPr>
          <w:color w:val="000000"/>
          <w:sz w:val="20"/>
          <w:lang w:val="ru-RU"/>
        </w:rPr>
        <w:t>Постановление акимата Акмолинской области от 21 октября 2015 года № А-10/480 и решение Акмолинского областного маслихата от 21 октября 2015 года № 5С-42-3. Зарегистрировано Департаментом юстиции Акмолинской области 30 ноября 2015 года № 5106</w:t>
      </w:r>
    </w:p>
    <w:p w:rsidR="00201435" w:rsidRPr="00676001" w:rsidRDefault="00DF1BD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76001">
        <w:rPr>
          <w:color w:val="FF0000"/>
          <w:sz w:val="20"/>
          <w:lang w:val="ru-RU"/>
        </w:rPr>
        <w:t xml:space="preserve"> Примечание РЦПИ.</w:t>
      </w:r>
      <w:r w:rsidRPr="00676001">
        <w:rPr>
          <w:lang w:val="ru-RU"/>
        </w:rPr>
        <w:br/>
      </w:r>
      <w:r>
        <w:rPr>
          <w:color w:val="FF0000"/>
          <w:sz w:val="20"/>
        </w:rPr>
        <w:t>     </w:t>
      </w:r>
      <w:r w:rsidRPr="00676001">
        <w:rPr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201435" w:rsidRPr="00676001" w:rsidRDefault="00DF1BDA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676001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676001">
        <w:rPr>
          <w:color w:val="000000"/>
          <w:sz w:val="20"/>
          <w:lang w:val="ru-RU"/>
        </w:rPr>
        <w:t xml:space="preserve">пунктом 1 статьи 10 Земельного Кодекса Республики Казахстан от 20 июня 2003 года, акимат Акмолинской области </w:t>
      </w:r>
      <w:r w:rsidRPr="00676001">
        <w:rPr>
          <w:b/>
          <w:color w:val="000000"/>
          <w:sz w:val="20"/>
          <w:lang w:val="ru-RU"/>
        </w:rPr>
        <w:t>ПОСТАНОВЛЯЕТ</w:t>
      </w:r>
      <w:r w:rsidRPr="00676001">
        <w:rPr>
          <w:color w:val="000000"/>
          <w:sz w:val="20"/>
          <w:lang w:val="ru-RU"/>
        </w:rPr>
        <w:t xml:space="preserve"> и Акмолинский областной маслихат </w:t>
      </w:r>
      <w:r w:rsidRPr="00676001">
        <w:rPr>
          <w:b/>
          <w:color w:val="000000"/>
          <w:sz w:val="20"/>
          <w:lang w:val="ru-RU"/>
        </w:rPr>
        <w:t>РЕШИЛ:</w:t>
      </w:r>
      <w:r w:rsidRPr="00676001">
        <w:rPr>
          <w:lang w:val="ru-RU"/>
        </w:rPr>
        <w:br/>
      </w:r>
      <w:r>
        <w:rPr>
          <w:color w:val="000000"/>
          <w:sz w:val="20"/>
        </w:rPr>
        <w:t>     </w:t>
      </w:r>
      <w:r w:rsidRPr="00676001">
        <w:rPr>
          <w:color w:val="000000"/>
          <w:sz w:val="20"/>
          <w:lang w:val="ru-RU"/>
        </w:rPr>
        <w:t xml:space="preserve"> 1. Установить базовые ставки платы за земельные участки, за исключением земель сельскохозяйственного назначения, при их предоставлении в частную собственность на территории населенных пунктов Акмолинской области согласно</w:t>
      </w:r>
      <w:r>
        <w:rPr>
          <w:color w:val="000000"/>
          <w:sz w:val="20"/>
        </w:rPr>
        <w:t> </w:t>
      </w:r>
      <w:r w:rsidRPr="00676001">
        <w:rPr>
          <w:color w:val="000000"/>
          <w:sz w:val="20"/>
          <w:lang w:val="ru-RU"/>
        </w:rPr>
        <w:t>приложению к настоящему постановлению и решению.</w:t>
      </w:r>
      <w:r w:rsidRPr="00676001">
        <w:rPr>
          <w:lang w:val="ru-RU"/>
        </w:rPr>
        <w:br/>
      </w:r>
      <w:r>
        <w:rPr>
          <w:color w:val="000000"/>
          <w:sz w:val="20"/>
        </w:rPr>
        <w:t>     </w:t>
      </w:r>
      <w:r w:rsidRPr="00676001">
        <w:rPr>
          <w:color w:val="000000"/>
          <w:sz w:val="20"/>
          <w:lang w:val="ru-RU"/>
        </w:rPr>
        <w:t xml:space="preserve"> 2. Признать утратившими силу</w:t>
      </w:r>
      <w:r>
        <w:rPr>
          <w:color w:val="000000"/>
          <w:sz w:val="20"/>
        </w:rPr>
        <w:t> </w:t>
      </w:r>
      <w:r w:rsidRPr="00676001">
        <w:rPr>
          <w:color w:val="000000"/>
          <w:sz w:val="20"/>
          <w:lang w:val="ru-RU"/>
        </w:rPr>
        <w:t>постановление акимата Акмолинской области от 18 сентября 2012 года № А-10/437 и</w:t>
      </w:r>
      <w:r>
        <w:rPr>
          <w:color w:val="000000"/>
          <w:sz w:val="20"/>
        </w:rPr>
        <w:t> </w:t>
      </w:r>
      <w:r w:rsidRPr="00676001">
        <w:rPr>
          <w:color w:val="000000"/>
          <w:sz w:val="20"/>
          <w:lang w:val="ru-RU"/>
        </w:rPr>
        <w:t>решение Акмолинского областного маслихата от 18 сентября 2012 года № 5С-6-4 «Об установлении базовых ставок платы за земельные участки при их предоставлении в частную собственность на территории населенных пунктов Акмолинской области» (зарегистрировано в Реестре государственной регистрации нормативных правовых актов № 3449, опубликовано 2 октября 2012 года в газетах «Арқа Ажары» и «Акмолинская правда»).</w:t>
      </w:r>
      <w:r w:rsidRPr="00676001">
        <w:rPr>
          <w:lang w:val="ru-RU"/>
        </w:rPr>
        <w:br/>
      </w:r>
      <w:r>
        <w:rPr>
          <w:color w:val="000000"/>
          <w:sz w:val="20"/>
        </w:rPr>
        <w:t>     </w:t>
      </w:r>
      <w:r w:rsidRPr="00676001">
        <w:rPr>
          <w:color w:val="000000"/>
          <w:sz w:val="20"/>
          <w:lang w:val="ru-RU"/>
        </w:rPr>
        <w:t xml:space="preserve"> 3.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 w:rsidR="00201435" w:rsidRPr="00676001" w:rsidRDefault="00DF1BD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76001">
        <w:rPr>
          <w:i/>
          <w:color w:val="000000"/>
          <w:sz w:val="20"/>
          <w:lang w:val="ru-RU"/>
        </w:rPr>
        <w:t xml:space="preserve"> Аким Акмолинской области</w:t>
      </w:r>
      <w:r>
        <w:rPr>
          <w:i/>
          <w:color w:val="000000"/>
          <w:sz w:val="20"/>
        </w:rPr>
        <w:t>                  </w:t>
      </w:r>
      <w:r w:rsidRPr="00676001">
        <w:rPr>
          <w:i/>
          <w:color w:val="000000"/>
          <w:sz w:val="20"/>
          <w:lang w:val="ru-RU"/>
        </w:rPr>
        <w:t xml:space="preserve"> С.Кулагин</w:t>
      </w:r>
    </w:p>
    <w:p w:rsidR="00201435" w:rsidRPr="00676001" w:rsidRDefault="00DF1BD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76001">
        <w:rPr>
          <w:i/>
          <w:color w:val="000000"/>
          <w:sz w:val="20"/>
          <w:lang w:val="ru-RU"/>
        </w:rPr>
        <w:t xml:space="preserve"> Председатель</w:t>
      </w:r>
      <w:r w:rsidRPr="0067600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76001">
        <w:rPr>
          <w:i/>
          <w:color w:val="000000"/>
          <w:sz w:val="20"/>
          <w:lang w:val="ru-RU"/>
        </w:rPr>
        <w:t xml:space="preserve"> сессии Акмолинского</w:t>
      </w:r>
      <w:r w:rsidRPr="0067600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76001">
        <w:rPr>
          <w:i/>
          <w:color w:val="000000"/>
          <w:sz w:val="20"/>
          <w:lang w:val="ru-RU"/>
        </w:rPr>
        <w:t xml:space="preserve"> областного маслихата</w:t>
      </w:r>
      <w:r>
        <w:rPr>
          <w:i/>
          <w:color w:val="000000"/>
          <w:sz w:val="20"/>
        </w:rPr>
        <w:t>                      </w:t>
      </w:r>
      <w:r w:rsidRPr="00676001">
        <w:rPr>
          <w:i/>
          <w:color w:val="000000"/>
          <w:sz w:val="20"/>
          <w:lang w:val="ru-RU"/>
        </w:rPr>
        <w:t xml:space="preserve"> Е.Мащинская</w:t>
      </w:r>
    </w:p>
    <w:p w:rsidR="00201435" w:rsidRPr="00676001" w:rsidRDefault="00DF1BD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76001">
        <w:rPr>
          <w:i/>
          <w:color w:val="000000"/>
          <w:sz w:val="20"/>
          <w:lang w:val="ru-RU"/>
        </w:rPr>
        <w:t xml:space="preserve"> Секретарь Акмолинского</w:t>
      </w:r>
      <w:r w:rsidRPr="0067600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76001">
        <w:rPr>
          <w:i/>
          <w:color w:val="000000"/>
          <w:sz w:val="20"/>
          <w:lang w:val="ru-RU"/>
        </w:rPr>
        <w:t xml:space="preserve"> областного маслихата</w:t>
      </w:r>
      <w:r>
        <w:rPr>
          <w:i/>
          <w:color w:val="000000"/>
          <w:sz w:val="20"/>
        </w:rPr>
        <w:t>                      </w:t>
      </w:r>
      <w:r w:rsidRPr="00676001">
        <w:rPr>
          <w:i/>
          <w:color w:val="000000"/>
          <w:sz w:val="20"/>
          <w:lang w:val="ru-RU"/>
        </w:rPr>
        <w:t xml:space="preserve"> Д.Нурмулдин</w:t>
      </w:r>
    </w:p>
    <w:p w:rsidR="00201435" w:rsidRPr="00676001" w:rsidRDefault="00DF1BDA">
      <w:pPr>
        <w:spacing w:after="0"/>
        <w:jc w:val="right"/>
        <w:rPr>
          <w:lang w:val="ru-RU"/>
        </w:rPr>
      </w:pPr>
      <w:bookmarkStart w:id="2" w:name="z5"/>
      <w:r w:rsidRPr="00676001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</w:t>
      </w:r>
      <w:r w:rsidRPr="00676001">
        <w:rPr>
          <w:color w:val="000000"/>
          <w:sz w:val="20"/>
          <w:lang w:val="ru-RU"/>
        </w:rPr>
        <w:t xml:space="preserve"> </w:t>
      </w:r>
      <w:r w:rsidRPr="00676001">
        <w:rPr>
          <w:lang w:val="ru-RU"/>
        </w:rPr>
        <w:br/>
      </w:r>
      <w:r w:rsidRPr="00676001">
        <w:rPr>
          <w:color w:val="000000"/>
          <w:sz w:val="20"/>
          <w:lang w:val="ru-RU"/>
        </w:rPr>
        <w:t>к постановлению акимата</w:t>
      </w:r>
      <w:r w:rsidRPr="00676001">
        <w:rPr>
          <w:lang w:val="ru-RU"/>
        </w:rPr>
        <w:br/>
      </w:r>
      <w:r w:rsidRPr="00676001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</w:t>
      </w:r>
      <w:r w:rsidRPr="00676001">
        <w:rPr>
          <w:color w:val="000000"/>
          <w:sz w:val="20"/>
          <w:lang w:val="ru-RU"/>
        </w:rPr>
        <w:t xml:space="preserve"> </w:t>
      </w:r>
      <w:r w:rsidRPr="00676001">
        <w:rPr>
          <w:lang w:val="ru-RU"/>
        </w:rPr>
        <w:br/>
      </w:r>
      <w:r w:rsidRPr="00676001">
        <w:rPr>
          <w:color w:val="000000"/>
          <w:sz w:val="20"/>
          <w:lang w:val="ru-RU"/>
        </w:rPr>
        <w:t>от 21 октября 2015 года</w:t>
      </w:r>
      <w:r w:rsidRPr="00676001">
        <w:rPr>
          <w:lang w:val="ru-RU"/>
        </w:rPr>
        <w:br/>
      </w:r>
      <w:r w:rsidRPr="00676001">
        <w:rPr>
          <w:color w:val="000000"/>
          <w:sz w:val="20"/>
          <w:lang w:val="ru-RU"/>
        </w:rPr>
        <w:t xml:space="preserve"> № А-10/480</w:t>
      </w:r>
      <w:r>
        <w:rPr>
          <w:color w:val="000000"/>
          <w:sz w:val="20"/>
        </w:rPr>
        <w:t>     </w:t>
      </w:r>
      <w:r w:rsidRPr="00676001">
        <w:rPr>
          <w:color w:val="000000"/>
          <w:sz w:val="20"/>
          <w:lang w:val="ru-RU"/>
        </w:rPr>
        <w:t xml:space="preserve"> </w:t>
      </w:r>
    </w:p>
    <w:bookmarkEnd w:id="2"/>
    <w:p w:rsidR="00201435" w:rsidRPr="00676001" w:rsidRDefault="00DF1BDA">
      <w:pPr>
        <w:spacing w:after="0"/>
        <w:jc w:val="right"/>
        <w:rPr>
          <w:lang w:val="ru-RU"/>
        </w:rPr>
      </w:pPr>
      <w:r w:rsidRPr="00676001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</w:t>
      </w:r>
      <w:r w:rsidRPr="00676001">
        <w:rPr>
          <w:color w:val="000000"/>
          <w:sz w:val="20"/>
          <w:lang w:val="ru-RU"/>
        </w:rPr>
        <w:t xml:space="preserve"> </w:t>
      </w:r>
      <w:r w:rsidRPr="00676001">
        <w:rPr>
          <w:lang w:val="ru-RU"/>
        </w:rPr>
        <w:br/>
      </w:r>
      <w:r w:rsidRPr="00676001">
        <w:rPr>
          <w:color w:val="000000"/>
          <w:sz w:val="20"/>
          <w:lang w:val="ru-RU"/>
        </w:rPr>
        <w:t>к решению Акмолинского</w:t>
      </w:r>
      <w:r w:rsidRPr="00676001">
        <w:rPr>
          <w:lang w:val="ru-RU"/>
        </w:rPr>
        <w:br/>
      </w:r>
      <w:r w:rsidRPr="00676001">
        <w:rPr>
          <w:color w:val="000000"/>
          <w:sz w:val="20"/>
          <w:lang w:val="ru-RU"/>
        </w:rPr>
        <w:t xml:space="preserve"> областного маслихата </w:t>
      </w:r>
      <w:r w:rsidRPr="00676001">
        <w:rPr>
          <w:lang w:val="ru-RU"/>
        </w:rPr>
        <w:br/>
      </w:r>
      <w:r w:rsidRPr="00676001">
        <w:rPr>
          <w:color w:val="000000"/>
          <w:sz w:val="20"/>
          <w:lang w:val="ru-RU"/>
        </w:rPr>
        <w:t>от 21 октября 2015 года</w:t>
      </w:r>
      <w:r w:rsidRPr="00676001">
        <w:rPr>
          <w:lang w:val="ru-RU"/>
        </w:rPr>
        <w:br/>
      </w:r>
      <w:r w:rsidRPr="00676001">
        <w:rPr>
          <w:color w:val="000000"/>
          <w:sz w:val="20"/>
          <w:lang w:val="ru-RU"/>
        </w:rPr>
        <w:t xml:space="preserve"> № 5С-42-3</w:t>
      </w:r>
      <w:r>
        <w:rPr>
          <w:color w:val="000000"/>
          <w:sz w:val="20"/>
        </w:rPr>
        <w:t>      </w:t>
      </w:r>
      <w:r w:rsidRPr="00676001">
        <w:rPr>
          <w:color w:val="000000"/>
          <w:sz w:val="20"/>
          <w:lang w:val="ru-RU"/>
        </w:rPr>
        <w:t xml:space="preserve"> </w:t>
      </w:r>
    </w:p>
    <w:p w:rsidR="00201435" w:rsidRPr="00676001" w:rsidRDefault="00DF1BDA">
      <w:pPr>
        <w:spacing w:after="0"/>
        <w:rPr>
          <w:lang w:val="ru-RU"/>
        </w:rPr>
      </w:pPr>
      <w:bookmarkStart w:id="3" w:name="z6"/>
      <w:r w:rsidRPr="00676001">
        <w:rPr>
          <w:b/>
          <w:color w:val="000000"/>
          <w:lang w:val="ru-RU"/>
        </w:rPr>
        <w:t xml:space="preserve">   Базовые ставки платы за земельные участки, за исключением земель сельскохозяйственного назначения, при их предоставлении в частную собственность на территории населенных пунктов Акмолинской области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11"/>
        <w:gridCol w:w="2710"/>
        <w:gridCol w:w="3141"/>
      </w:tblGrid>
      <w:tr w:rsidR="00201435" w:rsidRPr="00676001">
        <w:trPr>
          <w:trHeight w:val="49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Pr="00676001" w:rsidRDefault="00DF1BDA">
            <w:pPr>
              <w:spacing w:after="20"/>
              <w:ind w:left="20"/>
              <w:jc w:val="center"/>
              <w:rPr>
                <w:lang w:val="ru-RU"/>
              </w:rPr>
            </w:pPr>
            <w:r w:rsidRPr="00676001">
              <w:rPr>
                <w:color w:val="000000"/>
                <w:sz w:val="20"/>
                <w:lang w:val="ru-RU"/>
              </w:rPr>
              <w:t>Базовая ставка платы в тенге за 1 квадратный метр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Pr="00676001" w:rsidRDefault="00DF1BDA">
            <w:pPr>
              <w:spacing w:after="20"/>
              <w:ind w:left="20"/>
              <w:jc w:val="center"/>
              <w:rPr>
                <w:lang w:val="ru-RU"/>
              </w:rPr>
            </w:pPr>
            <w:r w:rsidRPr="00676001">
              <w:rPr>
                <w:color w:val="000000"/>
                <w:sz w:val="20"/>
                <w:lang w:val="ru-RU"/>
              </w:rPr>
              <w:t>Процент от базовой ставки для остальных населенных пунктов соответствующего региона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город Кокшетау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201435">
        <w:trPr>
          <w:trHeight w:val="25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Степногорск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Щучинск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Зеленый бор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Молбаза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Ключевое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Акылбай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Pr="00676001" w:rsidRDefault="00DF1BDA">
            <w:pPr>
              <w:spacing w:after="20"/>
              <w:ind w:left="20"/>
              <w:rPr>
                <w:lang w:val="ru-RU"/>
              </w:rPr>
            </w:pPr>
            <w:r w:rsidRPr="00676001">
              <w:rPr>
                <w:color w:val="000000"/>
                <w:sz w:val="20"/>
                <w:lang w:val="ru-RU"/>
              </w:rPr>
              <w:t>остальные населенные пункты Бурабайского района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Pr="00676001" w:rsidRDefault="00DF1BDA">
            <w:pPr>
              <w:spacing w:after="0"/>
              <w:rPr>
                <w:lang w:val="ru-RU"/>
              </w:rPr>
            </w:pPr>
            <w:r w:rsidRPr="00676001">
              <w:rPr>
                <w:lang w:val="ru-RU"/>
              </w:rP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поселок Бурабай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</w:tr>
      <w:tr w:rsidR="00201435">
        <w:trPr>
          <w:trHeight w:val="7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Окжетпес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201435">
        <w:trPr>
          <w:trHeight w:val="7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Сарыбулак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201435">
        <w:trPr>
          <w:trHeight w:val="7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Акколь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</w:tr>
      <w:tr w:rsidR="00201435">
        <w:trPr>
          <w:trHeight w:val="25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Талкара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1435">
        <w:trPr>
          <w:trHeight w:val="25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Красный Горняк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1435">
        <w:trPr>
          <w:trHeight w:val="25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Алексеевский лесхоз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1435">
        <w:trPr>
          <w:trHeight w:val="25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Pr="00676001" w:rsidRDefault="00DF1BDA">
            <w:pPr>
              <w:spacing w:after="20"/>
              <w:ind w:left="20"/>
              <w:rPr>
                <w:lang w:val="ru-RU"/>
              </w:rPr>
            </w:pPr>
            <w:r w:rsidRPr="00676001">
              <w:rPr>
                <w:color w:val="000000"/>
                <w:sz w:val="20"/>
                <w:lang w:val="ru-RU"/>
              </w:rPr>
              <w:t>остальные населенные пункты Аккольского района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Pr="00676001" w:rsidRDefault="00DF1BDA">
            <w:pPr>
              <w:spacing w:after="0"/>
              <w:rPr>
                <w:lang w:val="ru-RU"/>
              </w:rPr>
            </w:pPr>
            <w:r w:rsidRPr="00676001">
              <w:rPr>
                <w:lang w:val="ru-RU"/>
              </w:rP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01435">
        <w:trPr>
          <w:trHeight w:val="25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Атбасар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Державинск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Ерейментау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Есиль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Макинск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город Степняк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поселок Аршалы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Жибек жолы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Жалтырколь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Костомар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село Волгодоновка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Михайловка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разъезд № 42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Арнасай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станция Бабатай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Pr="00676001" w:rsidRDefault="00DF1BDA">
            <w:pPr>
              <w:spacing w:after="20"/>
              <w:ind w:left="20"/>
              <w:rPr>
                <w:lang w:val="ru-RU"/>
              </w:rPr>
            </w:pPr>
            <w:r w:rsidRPr="00676001">
              <w:rPr>
                <w:color w:val="000000"/>
                <w:sz w:val="20"/>
                <w:lang w:val="ru-RU"/>
              </w:rPr>
              <w:t>остальные населенные пункты Аршалынского района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Pr="00676001" w:rsidRDefault="00DF1BDA">
            <w:pPr>
              <w:spacing w:after="0"/>
              <w:rPr>
                <w:lang w:val="ru-RU"/>
              </w:rPr>
            </w:pPr>
            <w:r w:rsidRPr="00676001">
              <w:rPr>
                <w:lang w:val="ru-RU"/>
              </w:rP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поселок Шортанды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Бозайгыр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станция Тонкерис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поселок Научный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Дамса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201435">
        <w:trPr>
          <w:trHeight w:val="150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населенные пункты Шортандинского района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Акмол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Косшы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Караоткель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Коянды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Талапкер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Кабанбай батыра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Кызыл суат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Кызылжар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Шубар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село Воздвиженка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Каражар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Тайтобе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Софиевка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Рахымжана Кошкарбаева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разъезд 96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Кажымукан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Малотимофеевка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Максимовка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Нура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Отемис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остальные населенные пункты Целиноградского района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0"/>
            </w:pPr>
            <w: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Астраханка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Балкашино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Егиндыколь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Зеренда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201435">
        <w:trPr>
          <w:trHeight w:val="28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Жаксы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201435">
        <w:trPr>
          <w:trHeight w:val="315"/>
          <w:tblCellSpacing w:w="0" w:type="auto"/>
        </w:trPr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село Коргалжын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435" w:rsidRDefault="00DF1BD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</w:tbl>
    <w:p w:rsidR="00201435" w:rsidRDefault="00DF1BDA">
      <w:pPr>
        <w:spacing w:after="0"/>
      </w:pPr>
      <w:r>
        <w:br/>
      </w:r>
      <w:r>
        <w:br/>
      </w:r>
    </w:p>
    <w:p w:rsidR="00201435" w:rsidRDefault="00DF1BD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014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35"/>
    <w:rsid w:val="00201435"/>
    <w:rsid w:val="00676001"/>
    <w:rsid w:val="00D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BD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BD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2016-07-18T12:59:00Z</dcterms:created>
  <dcterms:modified xsi:type="dcterms:W3CDTF">2016-07-18T12:59:00Z</dcterms:modified>
</cp:coreProperties>
</file>