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26" w:rsidRPr="00C028BC" w:rsidRDefault="00FE4626" w:rsidP="00FE4626">
      <w:pPr>
        <w:spacing w:after="0" w:line="240" w:lineRule="auto"/>
        <w:ind w:right="-144"/>
        <w:contextualSpacing/>
        <w:rPr>
          <w:rFonts w:ascii="Times New Roman" w:hAnsi="Times New Roman" w:cs="Times New Roman"/>
          <w:b/>
          <w:bCs/>
          <w:sz w:val="28"/>
          <w:szCs w:val="28"/>
          <w:lang w:val="kk-KZ"/>
        </w:rPr>
      </w:pPr>
    </w:p>
    <w:p w:rsidR="0082607F" w:rsidRDefault="0082607F" w:rsidP="0082607F">
      <w:pPr>
        <w:tabs>
          <w:tab w:val="left" w:pos="0"/>
        </w:tabs>
        <w:spacing w:after="0" w:line="240" w:lineRule="auto"/>
        <w:rPr>
          <w:rFonts w:ascii="Times New Roman" w:hAnsi="Times New Roman" w:cs="Times New Roman"/>
          <w:b/>
          <w:color w:val="000000"/>
          <w:sz w:val="28"/>
          <w:szCs w:val="28"/>
          <w:lang w:val="kk-KZ"/>
        </w:rPr>
      </w:pPr>
    </w:p>
    <w:p w:rsidR="007874D7" w:rsidRDefault="007874D7" w:rsidP="0082607F">
      <w:pPr>
        <w:tabs>
          <w:tab w:val="left" w:pos="0"/>
        </w:tabs>
        <w:spacing w:after="0" w:line="240" w:lineRule="auto"/>
        <w:rPr>
          <w:rFonts w:ascii="Times New Roman" w:hAnsi="Times New Roman" w:cs="Times New Roman"/>
          <w:b/>
          <w:color w:val="000000"/>
          <w:sz w:val="28"/>
          <w:szCs w:val="28"/>
          <w:lang w:val="kk-KZ"/>
        </w:rPr>
      </w:pPr>
    </w:p>
    <w:p w:rsidR="007874D7" w:rsidRDefault="007874D7" w:rsidP="0082607F">
      <w:pPr>
        <w:tabs>
          <w:tab w:val="left" w:pos="0"/>
        </w:tabs>
        <w:spacing w:after="0" w:line="240" w:lineRule="auto"/>
        <w:rPr>
          <w:rFonts w:ascii="Times New Roman" w:hAnsi="Times New Roman" w:cs="Times New Roman"/>
          <w:b/>
          <w:color w:val="000000"/>
          <w:sz w:val="28"/>
          <w:szCs w:val="28"/>
          <w:lang w:val="kk-KZ"/>
        </w:rPr>
      </w:pPr>
    </w:p>
    <w:p w:rsidR="007874D7" w:rsidRDefault="007874D7" w:rsidP="0082607F">
      <w:pPr>
        <w:tabs>
          <w:tab w:val="left" w:pos="0"/>
        </w:tabs>
        <w:spacing w:after="0" w:line="240" w:lineRule="auto"/>
        <w:rPr>
          <w:rFonts w:ascii="Times New Roman" w:hAnsi="Times New Roman" w:cs="Times New Roman"/>
          <w:b/>
          <w:color w:val="000000"/>
          <w:sz w:val="28"/>
          <w:szCs w:val="28"/>
          <w:lang w:val="kk-KZ"/>
        </w:rPr>
      </w:pPr>
    </w:p>
    <w:p w:rsidR="007874D7" w:rsidRDefault="007874D7" w:rsidP="0082607F">
      <w:pPr>
        <w:tabs>
          <w:tab w:val="left" w:pos="0"/>
        </w:tabs>
        <w:spacing w:after="0" w:line="240" w:lineRule="auto"/>
        <w:rPr>
          <w:rFonts w:ascii="Times New Roman" w:hAnsi="Times New Roman" w:cs="Times New Roman"/>
          <w:b/>
          <w:color w:val="000000"/>
          <w:sz w:val="28"/>
          <w:szCs w:val="28"/>
          <w:lang w:val="kk-KZ"/>
        </w:rPr>
      </w:pPr>
    </w:p>
    <w:p w:rsidR="007874D7" w:rsidRDefault="007874D7" w:rsidP="0082607F">
      <w:pPr>
        <w:tabs>
          <w:tab w:val="left" w:pos="0"/>
        </w:tabs>
        <w:spacing w:after="0" w:line="240" w:lineRule="auto"/>
        <w:rPr>
          <w:rFonts w:ascii="Times New Roman" w:hAnsi="Times New Roman" w:cs="Times New Roman"/>
          <w:b/>
          <w:color w:val="000000"/>
          <w:sz w:val="28"/>
          <w:szCs w:val="28"/>
          <w:lang w:val="kk-KZ"/>
        </w:rPr>
      </w:pPr>
    </w:p>
    <w:p w:rsidR="007874D7" w:rsidRDefault="007874D7" w:rsidP="0082607F">
      <w:pPr>
        <w:tabs>
          <w:tab w:val="left" w:pos="0"/>
        </w:tabs>
        <w:spacing w:after="0" w:line="240" w:lineRule="auto"/>
        <w:rPr>
          <w:rFonts w:ascii="Times New Roman" w:hAnsi="Times New Roman" w:cs="Times New Roman"/>
          <w:b/>
          <w:color w:val="000000"/>
          <w:sz w:val="28"/>
          <w:szCs w:val="28"/>
          <w:lang w:val="kk-KZ"/>
        </w:rPr>
      </w:pPr>
    </w:p>
    <w:p w:rsidR="00297B9D" w:rsidRDefault="00297B9D" w:rsidP="0082607F">
      <w:pPr>
        <w:tabs>
          <w:tab w:val="left" w:pos="0"/>
        </w:tabs>
        <w:spacing w:after="0" w:line="240" w:lineRule="auto"/>
        <w:rPr>
          <w:rFonts w:ascii="Times New Roman" w:hAnsi="Times New Roman" w:cs="Times New Roman"/>
          <w:b/>
          <w:color w:val="000000"/>
          <w:sz w:val="28"/>
          <w:szCs w:val="28"/>
          <w:lang w:val="kk-KZ"/>
        </w:rPr>
      </w:pPr>
    </w:p>
    <w:p w:rsidR="00297B9D" w:rsidRDefault="00297B9D" w:rsidP="0082607F">
      <w:pPr>
        <w:tabs>
          <w:tab w:val="left" w:pos="0"/>
        </w:tabs>
        <w:spacing w:after="0" w:line="240" w:lineRule="auto"/>
        <w:rPr>
          <w:rFonts w:ascii="Times New Roman" w:hAnsi="Times New Roman" w:cs="Times New Roman"/>
          <w:b/>
          <w:color w:val="000000"/>
          <w:sz w:val="28"/>
          <w:szCs w:val="28"/>
          <w:lang w:val="kk-KZ"/>
        </w:rPr>
      </w:pPr>
    </w:p>
    <w:p w:rsidR="00297B9D" w:rsidRDefault="00297B9D" w:rsidP="0082607F">
      <w:pPr>
        <w:tabs>
          <w:tab w:val="left" w:pos="0"/>
        </w:tabs>
        <w:spacing w:after="0" w:line="240" w:lineRule="auto"/>
        <w:rPr>
          <w:rFonts w:ascii="Times New Roman" w:hAnsi="Times New Roman" w:cs="Times New Roman"/>
          <w:b/>
          <w:color w:val="000000"/>
          <w:sz w:val="28"/>
          <w:szCs w:val="28"/>
          <w:lang w:val="kk-KZ"/>
        </w:rPr>
      </w:pPr>
    </w:p>
    <w:p w:rsidR="00297B9D" w:rsidRDefault="00297B9D" w:rsidP="0082607F">
      <w:pPr>
        <w:tabs>
          <w:tab w:val="left" w:pos="0"/>
        </w:tabs>
        <w:spacing w:after="0" w:line="240" w:lineRule="auto"/>
        <w:rPr>
          <w:rStyle w:val="s1"/>
          <w:sz w:val="28"/>
          <w:szCs w:val="28"/>
          <w:lang w:val="kk-KZ"/>
        </w:rPr>
      </w:pPr>
      <w:r w:rsidRPr="00297B9D">
        <w:rPr>
          <w:rStyle w:val="s1"/>
          <w:sz w:val="28"/>
          <w:szCs w:val="28"/>
          <w:lang w:val="kk-KZ"/>
        </w:rPr>
        <w:t>Ақмола облысы әкiмдiгiнiң</w:t>
      </w:r>
    </w:p>
    <w:p w:rsidR="00297B9D" w:rsidRDefault="00297B9D" w:rsidP="0082607F">
      <w:pPr>
        <w:tabs>
          <w:tab w:val="left" w:pos="0"/>
        </w:tabs>
        <w:spacing w:after="0" w:line="240" w:lineRule="auto"/>
        <w:rPr>
          <w:rStyle w:val="s1"/>
          <w:sz w:val="28"/>
          <w:szCs w:val="28"/>
          <w:lang w:val="kk-KZ"/>
        </w:rPr>
      </w:pPr>
      <w:r w:rsidRPr="00297B9D">
        <w:rPr>
          <w:rStyle w:val="s1"/>
          <w:sz w:val="28"/>
          <w:szCs w:val="28"/>
          <w:lang w:val="kk-KZ"/>
        </w:rPr>
        <w:t>2009 жылғы 26 наурыздағы</w:t>
      </w:r>
    </w:p>
    <w:p w:rsidR="00297B9D" w:rsidRDefault="00297B9D" w:rsidP="00297B9D">
      <w:pPr>
        <w:tabs>
          <w:tab w:val="left" w:pos="0"/>
        </w:tabs>
        <w:spacing w:after="0" w:line="240" w:lineRule="auto"/>
        <w:rPr>
          <w:rStyle w:val="s1"/>
          <w:sz w:val="28"/>
          <w:szCs w:val="28"/>
          <w:lang w:val="kk-KZ"/>
        </w:rPr>
      </w:pPr>
      <w:r w:rsidRPr="00297B9D">
        <w:rPr>
          <w:rStyle w:val="s1"/>
          <w:sz w:val="28"/>
          <w:szCs w:val="28"/>
          <w:lang w:val="kk-KZ"/>
        </w:rPr>
        <w:t xml:space="preserve">№ А-4/129 </w:t>
      </w:r>
      <w:r>
        <w:rPr>
          <w:rStyle w:val="s1"/>
          <w:sz w:val="28"/>
          <w:szCs w:val="28"/>
          <w:lang w:val="kk-KZ"/>
        </w:rPr>
        <w:t>«</w:t>
      </w:r>
      <w:r w:rsidRPr="00297B9D">
        <w:rPr>
          <w:rStyle w:val="s1"/>
          <w:sz w:val="28"/>
          <w:szCs w:val="28"/>
          <w:lang w:val="kk-KZ"/>
        </w:rPr>
        <w:t>Ақмола облысы</w:t>
      </w:r>
    </w:p>
    <w:p w:rsidR="00297B9D" w:rsidRDefault="00297B9D" w:rsidP="00297B9D">
      <w:pPr>
        <w:tabs>
          <w:tab w:val="left" w:pos="0"/>
        </w:tabs>
        <w:spacing w:after="0" w:line="240" w:lineRule="auto"/>
        <w:rPr>
          <w:rStyle w:val="s1"/>
          <w:sz w:val="28"/>
          <w:szCs w:val="28"/>
          <w:lang w:val="kk-KZ"/>
        </w:rPr>
      </w:pPr>
      <w:r w:rsidRPr="00297B9D">
        <w:rPr>
          <w:rStyle w:val="s1"/>
          <w:sz w:val="28"/>
          <w:szCs w:val="28"/>
          <w:lang w:val="kk-KZ"/>
        </w:rPr>
        <w:t>Бурабай ауданында казино</w:t>
      </w:r>
    </w:p>
    <w:p w:rsidR="00297B9D" w:rsidRDefault="00297B9D" w:rsidP="00297B9D">
      <w:pPr>
        <w:tabs>
          <w:tab w:val="left" w:pos="0"/>
        </w:tabs>
        <w:spacing w:after="0" w:line="240" w:lineRule="auto"/>
        <w:rPr>
          <w:rStyle w:val="s1"/>
          <w:sz w:val="28"/>
          <w:szCs w:val="28"/>
          <w:lang w:val="kk-KZ"/>
        </w:rPr>
      </w:pPr>
      <w:r w:rsidRPr="00297B9D">
        <w:rPr>
          <w:rStyle w:val="s1"/>
          <w:sz w:val="28"/>
          <w:szCs w:val="28"/>
          <w:lang w:val="kk-KZ"/>
        </w:rPr>
        <w:t>мен ойын автоматтарының</w:t>
      </w:r>
    </w:p>
    <w:p w:rsidR="00297B9D" w:rsidRDefault="00297B9D" w:rsidP="00297B9D">
      <w:pPr>
        <w:tabs>
          <w:tab w:val="left" w:pos="0"/>
        </w:tabs>
        <w:spacing w:after="0" w:line="240" w:lineRule="auto"/>
        <w:rPr>
          <w:rStyle w:val="s1"/>
          <w:sz w:val="28"/>
          <w:szCs w:val="28"/>
          <w:lang w:val="kk-KZ"/>
        </w:rPr>
      </w:pPr>
      <w:r w:rsidRPr="00297B9D">
        <w:rPr>
          <w:rStyle w:val="s1"/>
          <w:sz w:val="28"/>
          <w:szCs w:val="28"/>
          <w:lang w:val="kk-KZ"/>
        </w:rPr>
        <w:t>залдарын орналастыруға</w:t>
      </w:r>
    </w:p>
    <w:p w:rsidR="00297B9D" w:rsidRDefault="00297B9D" w:rsidP="00297B9D">
      <w:pPr>
        <w:tabs>
          <w:tab w:val="left" w:pos="0"/>
        </w:tabs>
        <w:spacing w:after="0" w:line="240" w:lineRule="auto"/>
        <w:rPr>
          <w:rStyle w:val="s1"/>
          <w:sz w:val="28"/>
          <w:szCs w:val="28"/>
          <w:lang w:val="kk-KZ"/>
        </w:rPr>
      </w:pPr>
      <w:r w:rsidRPr="00297B9D">
        <w:rPr>
          <w:rStyle w:val="s1"/>
          <w:sz w:val="28"/>
          <w:szCs w:val="28"/>
          <w:lang w:val="kk-KZ"/>
        </w:rPr>
        <w:t>арналған аумақты анықтау</w:t>
      </w:r>
    </w:p>
    <w:p w:rsidR="00297B9D" w:rsidRDefault="00297B9D" w:rsidP="00297B9D">
      <w:pPr>
        <w:tabs>
          <w:tab w:val="left" w:pos="0"/>
        </w:tabs>
        <w:spacing w:after="0" w:line="240" w:lineRule="auto"/>
        <w:rPr>
          <w:rStyle w:val="s1"/>
          <w:sz w:val="28"/>
          <w:szCs w:val="28"/>
          <w:lang w:val="kk-KZ"/>
        </w:rPr>
      </w:pPr>
      <w:r w:rsidRPr="00297B9D">
        <w:rPr>
          <w:rStyle w:val="s1"/>
          <w:sz w:val="28"/>
          <w:szCs w:val="28"/>
          <w:lang w:val="kk-KZ"/>
        </w:rPr>
        <w:t>туралы</w:t>
      </w:r>
      <w:r>
        <w:rPr>
          <w:rStyle w:val="s1"/>
          <w:sz w:val="28"/>
          <w:szCs w:val="28"/>
          <w:lang w:val="kk-KZ"/>
        </w:rPr>
        <w:t>»</w:t>
      </w:r>
      <w:r w:rsidRPr="00297B9D">
        <w:rPr>
          <w:rStyle w:val="s1"/>
          <w:sz w:val="28"/>
          <w:szCs w:val="28"/>
          <w:lang w:val="kk-KZ"/>
        </w:rPr>
        <w:t xml:space="preserve"> қаулысына өзгеріс</w:t>
      </w:r>
    </w:p>
    <w:p w:rsidR="0082607F" w:rsidRDefault="00297B9D" w:rsidP="00297B9D">
      <w:pPr>
        <w:tabs>
          <w:tab w:val="left" w:pos="0"/>
        </w:tabs>
        <w:spacing w:after="0" w:line="240" w:lineRule="auto"/>
        <w:rPr>
          <w:rFonts w:ascii="Calibri" w:hAnsi="Calibri" w:cs="Calibri"/>
          <w:sz w:val="28"/>
          <w:szCs w:val="28"/>
          <w:lang w:val="kk-KZ"/>
        </w:rPr>
      </w:pPr>
      <w:r w:rsidRPr="00297B9D">
        <w:rPr>
          <w:rStyle w:val="s1"/>
          <w:sz w:val="28"/>
          <w:szCs w:val="28"/>
          <w:lang w:val="kk-KZ"/>
        </w:rPr>
        <w:t>енгізу туралы</w:t>
      </w:r>
    </w:p>
    <w:p w:rsidR="0082607F" w:rsidRDefault="0082607F" w:rsidP="00297B9D">
      <w:pPr>
        <w:spacing w:after="0" w:line="240" w:lineRule="auto"/>
        <w:ind w:right="-2"/>
        <w:rPr>
          <w:rFonts w:ascii="Times New Roman" w:hAnsi="Times New Roman" w:cs="Times New Roman"/>
          <w:sz w:val="28"/>
          <w:szCs w:val="28"/>
          <w:lang w:val="kk-KZ"/>
        </w:rPr>
      </w:pPr>
    </w:p>
    <w:p w:rsidR="00152E71" w:rsidRDefault="00152E71" w:rsidP="00297B9D">
      <w:pPr>
        <w:spacing w:after="0" w:line="240" w:lineRule="auto"/>
        <w:ind w:right="-2"/>
        <w:rPr>
          <w:rFonts w:ascii="Times New Roman" w:hAnsi="Times New Roman" w:cs="Times New Roman"/>
          <w:sz w:val="28"/>
          <w:szCs w:val="28"/>
          <w:lang w:val="kk-KZ"/>
        </w:rPr>
      </w:pPr>
      <w:bookmarkStart w:id="0" w:name="_GoBack"/>
      <w:bookmarkEnd w:id="0"/>
    </w:p>
    <w:p w:rsidR="00297B9D" w:rsidRPr="00297B9D" w:rsidRDefault="0082607F" w:rsidP="00297B9D">
      <w:pPr>
        <w:pStyle w:val="1"/>
        <w:spacing w:before="0" w:after="0" w:line="240" w:lineRule="auto"/>
        <w:jc w:val="both"/>
        <w:rPr>
          <w:rFonts w:ascii="Times New Roman" w:hAnsi="Times New Roman"/>
          <w:b w:val="0"/>
          <w:sz w:val="28"/>
          <w:szCs w:val="28"/>
          <w:lang w:val="kk-KZ"/>
        </w:rPr>
      </w:pPr>
      <w:r>
        <w:rPr>
          <w:rFonts w:ascii="Times New Roman" w:hAnsi="Times New Roman"/>
          <w:sz w:val="28"/>
          <w:szCs w:val="28"/>
          <w:lang w:val="kk-KZ"/>
        </w:rPr>
        <w:tab/>
      </w:r>
      <w:r w:rsidR="00297B9D" w:rsidRPr="00297B9D">
        <w:rPr>
          <w:rFonts w:ascii="Times New Roman" w:hAnsi="Times New Roman"/>
          <w:b w:val="0"/>
          <w:sz w:val="28"/>
          <w:szCs w:val="28"/>
          <w:lang w:val="kk-KZ"/>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Заңына, «Ойын бизнесi туралы» Қазақстан Республикасы 2007 жылғы 12 қаңтардағы Заңының 11-бабындағы 1-тармағына сәйкес облыс әкiмдiгi </w:t>
      </w:r>
      <w:r w:rsidR="00297B9D" w:rsidRPr="00297B9D">
        <w:rPr>
          <w:rFonts w:ascii="Times New Roman" w:hAnsi="Times New Roman"/>
          <w:sz w:val="28"/>
          <w:szCs w:val="28"/>
          <w:lang w:val="kk-KZ"/>
        </w:rPr>
        <w:t>ҚАУЛЫ ЕТЕДI:</w:t>
      </w:r>
    </w:p>
    <w:p w:rsidR="00297B9D" w:rsidRPr="00297B9D" w:rsidRDefault="00297B9D" w:rsidP="00297B9D">
      <w:pPr>
        <w:pStyle w:val="1"/>
        <w:numPr>
          <w:ilvl w:val="0"/>
          <w:numId w:val="5"/>
        </w:numPr>
        <w:shd w:val="clear" w:color="auto" w:fill="FFFFFF"/>
        <w:spacing w:before="0" w:after="0" w:line="240" w:lineRule="auto"/>
        <w:ind w:left="0" w:firstLine="709"/>
        <w:jc w:val="both"/>
        <w:textAlignment w:val="baseline"/>
        <w:rPr>
          <w:rFonts w:ascii="Times New Roman" w:hAnsi="Times New Roman"/>
          <w:b w:val="0"/>
          <w:bCs w:val="0"/>
          <w:color w:val="1E1E1E"/>
          <w:sz w:val="28"/>
          <w:szCs w:val="28"/>
          <w:lang w:val="kk-KZ"/>
        </w:rPr>
      </w:pPr>
      <w:r w:rsidRPr="00297B9D">
        <w:rPr>
          <w:rFonts w:ascii="Times New Roman" w:hAnsi="Times New Roman"/>
          <w:b w:val="0"/>
          <w:sz w:val="28"/>
          <w:szCs w:val="28"/>
          <w:lang w:val="kk-KZ"/>
        </w:rPr>
        <w:t>«Ақмола облысы Бурабай ауданында казино мен ойын автоматтарының залдарын орналастыруға арналған аумақты анықтау туралы» Ақмола облысы әкiмдiгiнiң 2009 жылғы 26 наурыздағы № А-4/129 қаулысына (Нормативтік құқықтық актілерді мемлекеттік тіркеу тізілімінде № 3318 болып тіркелген, «Арқа Ажары» және «Акмолинская правда» газеттерінде 2009 жылдың 11 сәуірінде жарияланған) келесі өзгеріс енгізілсін:</w:t>
      </w:r>
    </w:p>
    <w:p w:rsidR="00297B9D" w:rsidRPr="00297B9D" w:rsidRDefault="00733B67" w:rsidP="00297B9D">
      <w:pPr>
        <w:pStyle w:val="1"/>
        <w:shd w:val="clear" w:color="auto" w:fill="FFFFFF"/>
        <w:spacing w:before="0" w:after="0" w:line="240" w:lineRule="auto"/>
        <w:ind w:firstLine="709"/>
        <w:jc w:val="both"/>
        <w:textAlignment w:val="baseline"/>
        <w:rPr>
          <w:rFonts w:ascii="Times New Roman" w:hAnsi="Times New Roman"/>
          <w:b w:val="0"/>
          <w:bCs w:val="0"/>
          <w:color w:val="1E1E1E"/>
          <w:sz w:val="28"/>
          <w:szCs w:val="28"/>
          <w:lang w:val="kk-KZ"/>
        </w:rPr>
      </w:pPr>
      <w:r>
        <w:rPr>
          <w:rFonts w:ascii="Times New Roman" w:hAnsi="Times New Roman"/>
          <w:b w:val="0"/>
          <w:bCs w:val="0"/>
          <w:color w:val="1E1E1E"/>
          <w:sz w:val="28"/>
          <w:szCs w:val="28"/>
          <w:lang w:val="kk-KZ"/>
        </w:rPr>
        <w:t xml:space="preserve"> </w:t>
      </w:r>
      <w:r w:rsidR="00297B9D" w:rsidRPr="00297B9D">
        <w:rPr>
          <w:rFonts w:ascii="Times New Roman" w:hAnsi="Times New Roman"/>
          <w:b w:val="0"/>
          <w:bCs w:val="0"/>
          <w:color w:val="1E1E1E"/>
          <w:sz w:val="28"/>
          <w:szCs w:val="28"/>
          <w:lang w:val="kk-KZ"/>
        </w:rPr>
        <w:t>Бурабай ауданында казино мен ойын автоматтарының</w:t>
      </w:r>
      <w:r>
        <w:rPr>
          <w:rFonts w:ascii="Times New Roman" w:hAnsi="Times New Roman"/>
          <w:b w:val="0"/>
          <w:bCs w:val="0"/>
          <w:color w:val="1E1E1E"/>
          <w:sz w:val="28"/>
          <w:szCs w:val="28"/>
          <w:lang w:val="kk-KZ"/>
        </w:rPr>
        <w:t xml:space="preserve"> </w:t>
      </w:r>
      <w:r w:rsidR="00297B9D" w:rsidRPr="00297B9D">
        <w:rPr>
          <w:rFonts w:ascii="Times New Roman" w:hAnsi="Times New Roman"/>
          <w:b w:val="0"/>
          <w:bCs w:val="0"/>
          <w:color w:val="1E1E1E"/>
          <w:sz w:val="28"/>
          <w:szCs w:val="28"/>
          <w:lang w:val="kk-KZ"/>
        </w:rPr>
        <w:t>залдарын орналастыруға арналған аумақтың</w:t>
      </w:r>
      <w:r>
        <w:rPr>
          <w:rFonts w:ascii="Times New Roman" w:hAnsi="Times New Roman"/>
          <w:b w:val="0"/>
          <w:bCs w:val="0"/>
          <w:color w:val="1E1E1E"/>
          <w:sz w:val="28"/>
          <w:szCs w:val="28"/>
          <w:lang w:val="kk-KZ"/>
        </w:rPr>
        <w:t xml:space="preserve"> </w:t>
      </w:r>
      <w:r w:rsidR="00297B9D" w:rsidRPr="00297B9D">
        <w:rPr>
          <w:rFonts w:ascii="Times New Roman" w:hAnsi="Times New Roman"/>
          <w:b w:val="0"/>
          <w:bCs w:val="0"/>
          <w:color w:val="1E1E1E"/>
          <w:sz w:val="28"/>
          <w:szCs w:val="28"/>
          <w:lang w:val="kk-KZ"/>
        </w:rPr>
        <w:t>сызбасы</w:t>
      </w:r>
      <w:r w:rsidR="00297B9D">
        <w:rPr>
          <w:rFonts w:ascii="Times New Roman" w:hAnsi="Times New Roman"/>
          <w:b w:val="0"/>
          <w:bCs w:val="0"/>
          <w:color w:val="1E1E1E"/>
          <w:sz w:val="28"/>
          <w:szCs w:val="28"/>
          <w:lang w:val="kk-KZ"/>
        </w:rPr>
        <w:t xml:space="preserve"> осы қаулының қосымшасына сәйкес жаңа редакцияда баяндалсын.</w:t>
      </w:r>
    </w:p>
    <w:p w:rsidR="0082607F" w:rsidRPr="00297B9D" w:rsidRDefault="0082607F" w:rsidP="00733B67">
      <w:pPr>
        <w:pStyle w:val="1"/>
        <w:numPr>
          <w:ilvl w:val="0"/>
          <w:numId w:val="5"/>
        </w:numPr>
        <w:spacing w:before="0" w:after="0" w:line="240" w:lineRule="auto"/>
        <w:ind w:left="0" w:firstLine="420"/>
        <w:jc w:val="both"/>
        <w:rPr>
          <w:rFonts w:ascii="Times New Roman" w:hAnsi="Times New Roman"/>
          <w:b w:val="0"/>
          <w:sz w:val="28"/>
          <w:szCs w:val="28"/>
          <w:lang w:val="kk-KZ"/>
        </w:rPr>
      </w:pPr>
      <w:r w:rsidRPr="00297B9D">
        <w:rPr>
          <w:rFonts w:ascii="Times New Roman" w:hAnsi="Times New Roman"/>
          <w:b w:val="0"/>
          <w:sz w:val="28"/>
          <w:szCs w:val="28"/>
          <w:lang w:val="kk-KZ"/>
        </w:rPr>
        <w:t xml:space="preserve">Осы облыс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 </w:t>
      </w:r>
    </w:p>
    <w:p w:rsidR="0082607F" w:rsidRDefault="0082607F" w:rsidP="0082607F">
      <w:pPr>
        <w:tabs>
          <w:tab w:val="left" w:pos="0"/>
        </w:tabs>
        <w:spacing w:after="0" w:line="240" w:lineRule="auto"/>
        <w:jc w:val="both"/>
        <w:rPr>
          <w:rFonts w:ascii="Times New Roman" w:hAnsi="Times New Roman" w:cs="Times New Roman"/>
          <w:sz w:val="28"/>
          <w:szCs w:val="28"/>
          <w:lang w:val="kk-KZ"/>
        </w:rPr>
      </w:pPr>
    </w:p>
    <w:p w:rsidR="00297B9D" w:rsidRDefault="00297B9D" w:rsidP="0082607F">
      <w:pPr>
        <w:spacing w:after="0" w:line="240" w:lineRule="auto"/>
        <w:ind w:right="-1"/>
        <w:rPr>
          <w:rFonts w:ascii="Times New Roman" w:hAnsi="Times New Roman" w:cs="Times New Roman"/>
          <w:sz w:val="28"/>
          <w:szCs w:val="28"/>
          <w:lang w:val="kk-KZ"/>
        </w:rPr>
      </w:pPr>
    </w:p>
    <w:p w:rsidR="006E48AC" w:rsidRDefault="00297B9D" w:rsidP="00297B9D">
      <w:pPr>
        <w:spacing w:after="0" w:line="240" w:lineRule="auto"/>
        <w:ind w:right="-1"/>
        <w:rPr>
          <w:rFonts w:ascii="Times New Roman" w:hAnsi="Times New Roman" w:cs="Times New Roman"/>
          <w:b/>
          <w:bCs/>
          <w:sz w:val="28"/>
          <w:szCs w:val="28"/>
          <w:lang w:val="kk-KZ"/>
        </w:rPr>
      </w:pPr>
      <w:r>
        <w:rPr>
          <w:rFonts w:ascii="Times New Roman" w:hAnsi="Times New Roman" w:cs="Times New Roman"/>
          <w:b/>
          <w:bCs/>
          <w:sz w:val="28"/>
          <w:szCs w:val="28"/>
          <w:lang w:val="kk-KZ"/>
        </w:rPr>
        <w:t>О</w:t>
      </w:r>
      <w:r w:rsidR="0082607F">
        <w:rPr>
          <w:rFonts w:ascii="Times New Roman" w:hAnsi="Times New Roman" w:cs="Times New Roman"/>
          <w:b/>
          <w:bCs/>
          <w:sz w:val="28"/>
          <w:szCs w:val="28"/>
          <w:lang w:val="kk-KZ"/>
        </w:rPr>
        <w:t>блыс</w:t>
      </w:r>
      <w:r w:rsidR="00E233EC">
        <w:rPr>
          <w:rFonts w:ascii="Times New Roman" w:hAnsi="Times New Roman" w:cs="Times New Roman"/>
          <w:b/>
          <w:bCs/>
          <w:sz w:val="28"/>
          <w:szCs w:val="28"/>
          <w:lang w:val="kk-KZ"/>
        </w:rPr>
        <w:t xml:space="preserve">  </w:t>
      </w:r>
      <w:r w:rsidR="0082607F">
        <w:rPr>
          <w:rFonts w:ascii="Times New Roman" w:hAnsi="Times New Roman" w:cs="Times New Roman"/>
          <w:b/>
          <w:bCs/>
          <w:sz w:val="28"/>
          <w:szCs w:val="28"/>
          <w:lang w:val="kk-KZ"/>
        </w:rPr>
        <w:t xml:space="preserve">әкімі         </w:t>
      </w:r>
      <w:r w:rsidR="00E233EC">
        <w:rPr>
          <w:rFonts w:ascii="Times New Roman" w:hAnsi="Times New Roman" w:cs="Times New Roman"/>
          <w:b/>
          <w:bCs/>
          <w:sz w:val="28"/>
          <w:szCs w:val="28"/>
          <w:lang w:val="kk-KZ"/>
        </w:rPr>
        <w:t xml:space="preserve">                                             </w:t>
      </w:r>
      <w:r w:rsidR="0082607F">
        <w:rPr>
          <w:rFonts w:ascii="Times New Roman" w:hAnsi="Times New Roman" w:cs="Times New Roman"/>
          <w:b/>
          <w:bCs/>
          <w:sz w:val="28"/>
          <w:szCs w:val="28"/>
          <w:lang w:val="kk-KZ"/>
        </w:rPr>
        <w:t xml:space="preserve">                                      С. Кулагин</w:t>
      </w:r>
    </w:p>
    <w:p w:rsidR="00695A90" w:rsidRDefault="00695A90" w:rsidP="00297B9D">
      <w:pPr>
        <w:spacing w:after="0" w:line="240" w:lineRule="auto"/>
        <w:ind w:right="-1"/>
        <w:rPr>
          <w:rFonts w:ascii="Times New Roman" w:hAnsi="Times New Roman" w:cs="Times New Roman"/>
          <w:b/>
          <w:bCs/>
          <w:sz w:val="28"/>
          <w:szCs w:val="28"/>
          <w:lang w:val="kk-KZ"/>
        </w:rPr>
      </w:pPr>
    </w:p>
    <w:p w:rsidR="00E233EC" w:rsidRDefault="00E233EC" w:rsidP="00695A90">
      <w:pPr>
        <w:spacing w:after="0" w:line="240" w:lineRule="auto"/>
        <w:ind w:left="6237" w:right="-1"/>
        <w:rPr>
          <w:rFonts w:ascii="Times New Roman" w:hAnsi="Times New Roman" w:cs="Times New Roman"/>
          <w:bCs/>
          <w:sz w:val="24"/>
          <w:szCs w:val="28"/>
          <w:lang w:val="kk-KZ"/>
        </w:rPr>
      </w:pPr>
    </w:p>
    <w:p w:rsidR="00E233EC" w:rsidRDefault="00E233EC" w:rsidP="00695A90">
      <w:pPr>
        <w:spacing w:after="0" w:line="240" w:lineRule="auto"/>
        <w:ind w:left="6237" w:right="-1"/>
        <w:rPr>
          <w:rFonts w:ascii="Times New Roman" w:hAnsi="Times New Roman" w:cs="Times New Roman"/>
          <w:bCs/>
          <w:sz w:val="24"/>
          <w:szCs w:val="28"/>
          <w:lang w:val="kk-KZ"/>
        </w:rPr>
      </w:pPr>
    </w:p>
    <w:p w:rsidR="00695A90" w:rsidRPr="00695A90" w:rsidRDefault="00695A90" w:rsidP="00695A90">
      <w:pPr>
        <w:spacing w:after="0" w:line="240" w:lineRule="auto"/>
        <w:ind w:left="6237" w:right="-1"/>
        <w:rPr>
          <w:rFonts w:ascii="Times New Roman" w:hAnsi="Times New Roman" w:cs="Times New Roman"/>
          <w:bCs/>
          <w:sz w:val="24"/>
          <w:szCs w:val="28"/>
          <w:lang w:val="kk-KZ"/>
        </w:rPr>
      </w:pPr>
      <w:r w:rsidRPr="00695A90">
        <w:rPr>
          <w:rFonts w:ascii="Times New Roman" w:hAnsi="Times New Roman" w:cs="Times New Roman"/>
          <w:bCs/>
          <w:sz w:val="24"/>
          <w:szCs w:val="28"/>
          <w:lang w:val="kk-KZ"/>
        </w:rPr>
        <w:lastRenderedPageBreak/>
        <w:t>Ақмола облысы әкімдігінің</w:t>
      </w:r>
    </w:p>
    <w:p w:rsidR="00695A90" w:rsidRPr="00695A90" w:rsidRDefault="00695A90" w:rsidP="00695A90">
      <w:pPr>
        <w:spacing w:after="0" w:line="240" w:lineRule="auto"/>
        <w:ind w:left="6237" w:right="-1"/>
        <w:rPr>
          <w:rFonts w:ascii="Times New Roman" w:hAnsi="Times New Roman" w:cs="Times New Roman"/>
          <w:bCs/>
          <w:sz w:val="24"/>
          <w:szCs w:val="28"/>
          <w:lang w:val="kk-KZ"/>
        </w:rPr>
      </w:pPr>
      <w:r w:rsidRPr="00695A90">
        <w:rPr>
          <w:rFonts w:ascii="Times New Roman" w:hAnsi="Times New Roman" w:cs="Times New Roman"/>
          <w:bCs/>
          <w:sz w:val="24"/>
          <w:szCs w:val="28"/>
          <w:lang w:val="kk-KZ"/>
        </w:rPr>
        <w:t xml:space="preserve">2016 жылғы «      » </w:t>
      </w:r>
    </w:p>
    <w:p w:rsidR="00695A90" w:rsidRPr="00695A90" w:rsidRDefault="00695A90" w:rsidP="00695A90">
      <w:pPr>
        <w:spacing w:after="0" w:line="240" w:lineRule="auto"/>
        <w:ind w:left="6237" w:right="-1"/>
        <w:rPr>
          <w:rFonts w:ascii="Times New Roman" w:hAnsi="Times New Roman" w:cs="Times New Roman"/>
          <w:bCs/>
          <w:sz w:val="24"/>
          <w:szCs w:val="28"/>
          <w:lang w:val="kk-KZ"/>
        </w:rPr>
      </w:pPr>
      <w:r w:rsidRPr="00695A90">
        <w:rPr>
          <w:rFonts w:ascii="Times New Roman" w:hAnsi="Times New Roman" w:cs="Times New Roman"/>
          <w:bCs/>
          <w:sz w:val="24"/>
          <w:szCs w:val="28"/>
          <w:lang w:val="kk-KZ"/>
        </w:rPr>
        <w:t xml:space="preserve">№               қаулысына </w:t>
      </w:r>
    </w:p>
    <w:p w:rsidR="00695A90" w:rsidRPr="00695A90" w:rsidRDefault="00695A90" w:rsidP="00695A90">
      <w:pPr>
        <w:spacing w:after="0" w:line="240" w:lineRule="auto"/>
        <w:ind w:left="6237" w:right="-1"/>
        <w:rPr>
          <w:rFonts w:ascii="Times New Roman" w:hAnsi="Times New Roman" w:cs="Times New Roman"/>
          <w:bCs/>
          <w:sz w:val="24"/>
          <w:szCs w:val="28"/>
          <w:lang w:val="kk-KZ"/>
        </w:rPr>
      </w:pPr>
      <w:r w:rsidRPr="00695A90">
        <w:rPr>
          <w:rFonts w:ascii="Times New Roman" w:hAnsi="Times New Roman" w:cs="Times New Roman"/>
          <w:bCs/>
          <w:sz w:val="24"/>
          <w:szCs w:val="28"/>
          <w:lang w:val="kk-KZ"/>
        </w:rPr>
        <w:t>қосымша</w:t>
      </w:r>
    </w:p>
    <w:p w:rsidR="00695A90" w:rsidRPr="00695A90" w:rsidRDefault="00695A90" w:rsidP="00695A90">
      <w:pPr>
        <w:spacing w:after="0" w:line="240" w:lineRule="auto"/>
        <w:ind w:left="6237" w:right="-1"/>
        <w:rPr>
          <w:rFonts w:ascii="Times New Roman" w:hAnsi="Times New Roman" w:cs="Times New Roman"/>
          <w:bCs/>
          <w:sz w:val="24"/>
          <w:szCs w:val="28"/>
          <w:lang w:val="kk-KZ"/>
        </w:rPr>
      </w:pPr>
    </w:p>
    <w:p w:rsidR="00695A90" w:rsidRPr="00695A90" w:rsidRDefault="00695A90" w:rsidP="00695A90">
      <w:pPr>
        <w:spacing w:after="0" w:line="240" w:lineRule="auto"/>
        <w:ind w:left="6237" w:right="-1"/>
        <w:rPr>
          <w:rFonts w:ascii="Times New Roman" w:hAnsi="Times New Roman" w:cs="Times New Roman"/>
          <w:bCs/>
          <w:sz w:val="24"/>
          <w:szCs w:val="28"/>
          <w:lang w:val="kk-KZ"/>
        </w:rPr>
      </w:pPr>
      <w:r w:rsidRPr="00695A90">
        <w:rPr>
          <w:rFonts w:ascii="Times New Roman" w:hAnsi="Times New Roman" w:cs="Times New Roman"/>
          <w:bCs/>
          <w:sz w:val="24"/>
          <w:szCs w:val="28"/>
          <w:lang w:val="kk-KZ"/>
        </w:rPr>
        <w:t>Ақмола облысы әкімдігінің</w:t>
      </w:r>
    </w:p>
    <w:p w:rsidR="00695A90" w:rsidRPr="00695A90" w:rsidRDefault="00695A90" w:rsidP="00695A90">
      <w:pPr>
        <w:spacing w:after="0" w:line="240" w:lineRule="auto"/>
        <w:ind w:left="6237" w:right="-1"/>
        <w:rPr>
          <w:rFonts w:ascii="Times New Roman" w:hAnsi="Times New Roman" w:cs="Times New Roman"/>
          <w:bCs/>
          <w:sz w:val="24"/>
          <w:szCs w:val="28"/>
          <w:lang w:val="kk-KZ"/>
        </w:rPr>
      </w:pPr>
      <w:r w:rsidRPr="00695A90">
        <w:rPr>
          <w:rFonts w:ascii="Times New Roman" w:hAnsi="Times New Roman" w:cs="Times New Roman"/>
          <w:bCs/>
          <w:sz w:val="24"/>
          <w:szCs w:val="28"/>
          <w:lang w:val="kk-KZ"/>
        </w:rPr>
        <w:t>2008 жылғы «26» наурыздағы</w:t>
      </w:r>
    </w:p>
    <w:p w:rsidR="00695A90" w:rsidRPr="00695A90" w:rsidRDefault="00695A90" w:rsidP="00695A90">
      <w:pPr>
        <w:spacing w:after="0" w:line="240" w:lineRule="auto"/>
        <w:ind w:left="6237" w:right="-1"/>
        <w:rPr>
          <w:rFonts w:ascii="Times New Roman" w:hAnsi="Times New Roman" w:cs="Times New Roman"/>
          <w:bCs/>
          <w:sz w:val="24"/>
          <w:szCs w:val="28"/>
          <w:lang w:val="kk-KZ"/>
        </w:rPr>
      </w:pPr>
      <w:r w:rsidRPr="00695A90">
        <w:rPr>
          <w:rFonts w:ascii="Times New Roman" w:hAnsi="Times New Roman" w:cs="Times New Roman"/>
          <w:bCs/>
          <w:sz w:val="24"/>
          <w:szCs w:val="28"/>
          <w:lang w:val="kk-KZ"/>
        </w:rPr>
        <w:t xml:space="preserve">№ А-4/129 қаулысына </w:t>
      </w:r>
    </w:p>
    <w:p w:rsidR="00695A90" w:rsidRPr="00695A90" w:rsidRDefault="00695A90" w:rsidP="00695A90">
      <w:pPr>
        <w:spacing w:after="0" w:line="240" w:lineRule="auto"/>
        <w:ind w:left="6237" w:right="-1"/>
        <w:rPr>
          <w:rFonts w:ascii="Times New Roman" w:hAnsi="Times New Roman" w:cs="Times New Roman"/>
          <w:bCs/>
          <w:sz w:val="24"/>
          <w:szCs w:val="28"/>
          <w:lang w:val="kk-KZ"/>
        </w:rPr>
      </w:pPr>
      <w:r w:rsidRPr="00695A90">
        <w:rPr>
          <w:rFonts w:ascii="Times New Roman" w:hAnsi="Times New Roman" w:cs="Times New Roman"/>
          <w:bCs/>
          <w:sz w:val="24"/>
          <w:szCs w:val="28"/>
          <w:lang w:val="kk-KZ"/>
        </w:rPr>
        <w:t>қосымша</w:t>
      </w:r>
    </w:p>
    <w:p w:rsidR="00695A90" w:rsidRDefault="00695A90" w:rsidP="00297B9D">
      <w:pPr>
        <w:spacing w:after="0" w:line="240" w:lineRule="auto"/>
        <w:ind w:right="-1"/>
        <w:rPr>
          <w:rFonts w:ascii="Times New Roman" w:eastAsia="Times New Roman" w:hAnsi="Times New Roman" w:cs="Times New Roman"/>
          <w:b/>
          <w:bCs/>
          <w:sz w:val="28"/>
          <w:szCs w:val="28"/>
          <w:lang w:val="kk-KZ"/>
        </w:rPr>
      </w:pPr>
    </w:p>
    <w:p w:rsidR="00CE5107" w:rsidRDefault="00CE5107" w:rsidP="00297B9D">
      <w:pPr>
        <w:spacing w:after="0" w:line="240" w:lineRule="auto"/>
        <w:ind w:right="-1"/>
        <w:rPr>
          <w:rFonts w:ascii="Times New Roman" w:eastAsia="Times New Roman" w:hAnsi="Times New Roman" w:cs="Times New Roman"/>
          <w:b/>
          <w:bCs/>
          <w:sz w:val="28"/>
          <w:szCs w:val="28"/>
          <w:lang w:val="kk-KZ"/>
        </w:rPr>
      </w:pPr>
    </w:p>
    <w:p w:rsidR="00695A90" w:rsidRDefault="00D405E3" w:rsidP="00CE5107">
      <w:pPr>
        <w:spacing w:after="0" w:line="240" w:lineRule="auto"/>
        <w:ind w:right="-1"/>
        <w:jc w:val="center"/>
        <w:rPr>
          <w:rFonts w:ascii="Times New Roman" w:eastAsia="Times New Roman" w:hAnsi="Times New Roman" w:cs="Times New Roman"/>
          <w:b/>
          <w:bCs/>
          <w:sz w:val="28"/>
          <w:szCs w:val="28"/>
          <w:lang w:val="kk-KZ"/>
        </w:rPr>
      </w:pPr>
      <w:r>
        <w:rPr>
          <w:rFonts w:ascii="Times New Roman" w:eastAsia="Times New Roman" w:hAnsi="Times New Roman" w:cs="Times New Roman"/>
          <w:b/>
          <w:bCs/>
          <w:noProof/>
          <w:sz w:val="28"/>
          <w:szCs w:val="28"/>
        </w:rPr>
        <w:drawing>
          <wp:anchor distT="0" distB="0" distL="114300" distR="114300" simplePos="0" relativeHeight="251658240" behindDoc="1" locked="0" layoutInCell="1" allowOverlap="1">
            <wp:simplePos x="0" y="0"/>
            <wp:positionH relativeFrom="column">
              <wp:posOffset>109220</wp:posOffset>
            </wp:positionH>
            <wp:positionV relativeFrom="paragraph">
              <wp:posOffset>370840</wp:posOffset>
            </wp:positionV>
            <wp:extent cx="6162675" cy="6829425"/>
            <wp:effectExtent l="0" t="0" r="0" b="0"/>
            <wp:wrapNone/>
            <wp:docPr id="1" name="Рисунок 0" descr="каааа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аааз.JPG"/>
                    <pic:cNvPicPr/>
                  </pic:nvPicPr>
                  <pic:blipFill>
                    <a:blip r:embed="rId9" cstate="print"/>
                    <a:stretch>
                      <a:fillRect/>
                    </a:stretch>
                  </pic:blipFill>
                  <pic:spPr>
                    <a:xfrm>
                      <a:off x="0" y="0"/>
                      <a:ext cx="6162675" cy="6829425"/>
                    </a:xfrm>
                    <a:prstGeom prst="rect">
                      <a:avLst/>
                    </a:prstGeom>
                  </pic:spPr>
                </pic:pic>
              </a:graphicData>
            </a:graphic>
          </wp:anchor>
        </w:drawing>
      </w:r>
      <w:r w:rsidR="00695A90">
        <w:rPr>
          <w:rFonts w:ascii="Times New Roman" w:eastAsia="Times New Roman" w:hAnsi="Times New Roman" w:cs="Times New Roman"/>
          <w:b/>
          <w:bCs/>
          <w:sz w:val="28"/>
          <w:szCs w:val="28"/>
          <w:lang w:val="kk-KZ"/>
        </w:rPr>
        <w:t xml:space="preserve">Бурабай ауданында казино мен ойын автоматтарының </w:t>
      </w:r>
      <w:r w:rsidR="00CE5107">
        <w:rPr>
          <w:rFonts w:ascii="Times New Roman" w:eastAsia="Times New Roman" w:hAnsi="Times New Roman" w:cs="Times New Roman"/>
          <w:b/>
          <w:bCs/>
          <w:sz w:val="28"/>
          <w:szCs w:val="28"/>
          <w:lang w:val="kk-KZ"/>
        </w:rPr>
        <w:t>залдарын орналастыруға арналған аумақтың СЫЗБАСЫ</w:t>
      </w:r>
    </w:p>
    <w:p w:rsidR="00D405E3" w:rsidRDefault="00D405E3" w:rsidP="00CE5107">
      <w:pPr>
        <w:spacing w:after="0" w:line="240" w:lineRule="auto"/>
        <w:ind w:right="-1"/>
        <w:jc w:val="center"/>
        <w:rPr>
          <w:rFonts w:ascii="Times New Roman" w:eastAsia="Times New Roman" w:hAnsi="Times New Roman" w:cs="Times New Roman"/>
          <w:b/>
          <w:bCs/>
          <w:sz w:val="28"/>
          <w:szCs w:val="28"/>
          <w:lang w:val="kk-KZ"/>
        </w:rPr>
      </w:pPr>
    </w:p>
    <w:p w:rsidR="00D405E3" w:rsidRPr="00695A90" w:rsidRDefault="00D405E3" w:rsidP="00CE5107">
      <w:pPr>
        <w:spacing w:after="0" w:line="240" w:lineRule="auto"/>
        <w:ind w:right="-1"/>
        <w:jc w:val="center"/>
        <w:rPr>
          <w:rFonts w:ascii="Times New Roman" w:eastAsia="Times New Roman" w:hAnsi="Times New Roman" w:cs="Times New Roman"/>
          <w:b/>
          <w:bCs/>
          <w:sz w:val="28"/>
          <w:szCs w:val="28"/>
          <w:lang w:val="kk-KZ"/>
        </w:rPr>
      </w:pPr>
    </w:p>
    <w:sectPr w:rsidR="00D405E3" w:rsidRPr="00695A90" w:rsidSect="00E233EC">
      <w:headerReference w:type="default" r:id="rId10"/>
      <w:pgSz w:w="11906" w:h="16838"/>
      <w:pgMar w:top="993"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2BE" w:rsidRDefault="008B62BE" w:rsidP="009318A0">
      <w:pPr>
        <w:spacing w:after="0" w:line="240" w:lineRule="auto"/>
      </w:pPr>
      <w:r>
        <w:separator/>
      </w:r>
    </w:p>
  </w:endnote>
  <w:endnote w:type="continuationSeparator" w:id="0">
    <w:p w:rsidR="008B62BE" w:rsidRDefault="008B62BE" w:rsidP="00931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2BE" w:rsidRDefault="008B62BE" w:rsidP="009318A0">
      <w:pPr>
        <w:spacing w:after="0" w:line="240" w:lineRule="auto"/>
      </w:pPr>
      <w:r>
        <w:separator/>
      </w:r>
    </w:p>
  </w:footnote>
  <w:footnote w:type="continuationSeparator" w:id="0">
    <w:p w:rsidR="008B62BE" w:rsidRDefault="008B62BE" w:rsidP="00931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5E3" w:rsidRDefault="00D405E3">
    <w:pPr>
      <w:pStyle w:val="a5"/>
      <w:jc w:val="center"/>
    </w:pPr>
  </w:p>
  <w:p w:rsidR="00D405E3" w:rsidRDefault="00D405E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058D8"/>
    <w:multiLevelType w:val="hybridMultilevel"/>
    <w:tmpl w:val="F94A4006"/>
    <w:lvl w:ilvl="0" w:tplc="D22EEA5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38DB5CED"/>
    <w:multiLevelType w:val="hybridMultilevel"/>
    <w:tmpl w:val="E9C26392"/>
    <w:lvl w:ilvl="0" w:tplc="8B8010C0">
      <w:start w:val="1"/>
      <w:numFmt w:val="decimal"/>
      <w:lvlText w:val="%1-"/>
      <w:lvlJc w:val="left"/>
      <w:pPr>
        <w:ind w:left="1070" w:hanging="360"/>
      </w:pPr>
      <w:rPr>
        <w:rFonts w:ascii="Times New Roman" w:hAnsi="Times New Roman" w:cs="Times New Roman" w:hint="default"/>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4C2E3E64"/>
    <w:multiLevelType w:val="hybridMultilevel"/>
    <w:tmpl w:val="773494AE"/>
    <w:lvl w:ilvl="0" w:tplc="525AB5C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68775F53"/>
    <w:multiLevelType w:val="hybridMultilevel"/>
    <w:tmpl w:val="388237A0"/>
    <w:lvl w:ilvl="0" w:tplc="5304242A">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056550B"/>
    <w:multiLevelType w:val="hybridMultilevel"/>
    <w:tmpl w:val="7842E868"/>
    <w:lvl w:ilvl="0" w:tplc="B2B68778">
      <w:start w:val="1"/>
      <w:numFmt w:val="decimal"/>
      <w:lvlText w:val="%1"/>
      <w:lvlJc w:val="left"/>
      <w:pPr>
        <w:ind w:left="1065" w:hanging="360"/>
      </w:pPr>
      <w:rPr>
        <w:rFonts w:ascii="Times New Roman" w:hAnsi="Times New Roman" w:cs="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E4626"/>
    <w:rsid w:val="000002C1"/>
    <w:rsid w:val="000216DC"/>
    <w:rsid w:val="00024E15"/>
    <w:rsid w:val="00073EC1"/>
    <w:rsid w:val="00090E79"/>
    <w:rsid w:val="00092FBB"/>
    <w:rsid w:val="000C409B"/>
    <w:rsid w:val="000C456C"/>
    <w:rsid w:val="000C6DF4"/>
    <w:rsid w:val="000F7945"/>
    <w:rsid w:val="00100B8B"/>
    <w:rsid w:val="0014254A"/>
    <w:rsid w:val="00152E71"/>
    <w:rsid w:val="001568E2"/>
    <w:rsid w:val="0015799B"/>
    <w:rsid w:val="00171E8D"/>
    <w:rsid w:val="00180913"/>
    <w:rsid w:val="001C4C07"/>
    <w:rsid w:val="001C6B3C"/>
    <w:rsid w:val="001F3DB8"/>
    <w:rsid w:val="002248F5"/>
    <w:rsid w:val="00253351"/>
    <w:rsid w:val="00274513"/>
    <w:rsid w:val="00297B9D"/>
    <w:rsid w:val="002B3034"/>
    <w:rsid w:val="002C5AFE"/>
    <w:rsid w:val="002D22B4"/>
    <w:rsid w:val="00313C5D"/>
    <w:rsid w:val="0031611A"/>
    <w:rsid w:val="003307F0"/>
    <w:rsid w:val="0036011E"/>
    <w:rsid w:val="0036526E"/>
    <w:rsid w:val="003B6F3D"/>
    <w:rsid w:val="00403E41"/>
    <w:rsid w:val="0040552D"/>
    <w:rsid w:val="004275B1"/>
    <w:rsid w:val="00441330"/>
    <w:rsid w:val="004479DC"/>
    <w:rsid w:val="00452D8E"/>
    <w:rsid w:val="004D739E"/>
    <w:rsid w:val="004E77F1"/>
    <w:rsid w:val="004F1116"/>
    <w:rsid w:val="00502486"/>
    <w:rsid w:val="00561E20"/>
    <w:rsid w:val="005914B3"/>
    <w:rsid w:val="00594336"/>
    <w:rsid w:val="005A1064"/>
    <w:rsid w:val="005A4F2E"/>
    <w:rsid w:val="005D7C1A"/>
    <w:rsid w:val="005E6888"/>
    <w:rsid w:val="00607AF7"/>
    <w:rsid w:val="00610838"/>
    <w:rsid w:val="00631300"/>
    <w:rsid w:val="00647EB4"/>
    <w:rsid w:val="0065199D"/>
    <w:rsid w:val="00695A90"/>
    <w:rsid w:val="006B0A9E"/>
    <w:rsid w:val="006E48AC"/>
    <w:rsid w:val="006E5BDD"/>
    <w:rsid w:val="006F7FAD"/>
    <w:rsid w:val="00701C48"/>
    <w:rsid w:val="00724371"/>
    <w:rsid w:val="00733B67"/>
    <w:rsid w:val="007376C1"/>
    <w:rsid w:val="00745945"/>
    <w:rsid w:val="007553E2"/>
    <w:rsid w:val="0076540C"/>
    <w:rsid w:val="00774A8F"/>
    <w:rsid w:val="007874D7"/>
    <w:rsid w:val="007A1F87"/>
    <w:rsid w:val="007D14E5"/>
    <w:rsid w:val="007D4D07"/>
    <w:rsid w:val="00820D77"/>
    <w:rsid w:val="00824FF7"/>
    <w:rsid w:val="0082607F"/>
    <w:rsid w:val="00842C61"/>
    <w:rsid w:val="00852607"/>
    <w:rsid w:val="00893148"/>
    <w:rsid w:val="008B62BE"/>
    <w:rsid w:val="008D09C6"/>
    <w:rsid w:val="008E16AE"/>
    <w:rsid w:val="008E310F"/>
    <w:rsid w:val="009175BC"/>
    <w:rsid w:val="009318A0"/>
    <w:rsid w:val="00936DDD"/>
    <w:rsid w:val="00937552"/>
    <w:rsid w:val="00955647"/>
    <w:rsid w:val="00984271"/>
    <w:rsid w:val="00A108E8"/>
    <w:rsid w:val="00A160B2"/>
    <w:rsid w:val="00A24B69"/>
    <w:rsid w:val="00A26638"/>
    <w:rsid w:val="00A459FC"/>
    <w:rsid w:val="00A546FE"/>
    <w:rsid w:val="00A56C7D"/>
    <w:rsid w:val="00A610EB"/>
    <w:rsid w:val="00A61DA5"/>
    <w:rsid w:val="00A67D35"/>
    <w:rsid w:val="00A765A9"/>
    <w:rsid w:val="00A93642"/>
    <w:rsid w:val="00B04D92"/>
    <w:rsid w:val="00B13F33"/>
    <w:rsid w:val="00B24726"/>
    <w:rsid w:val="00B32FA2"/>
    <w:rsid w:val="00B56FE0"/>
    <w:rsid w:val="00B64ECB"/>
    <w:rsid w:val="00BD048D"/>
    <w:rsid w:val="00BE6B2B"/>
    <w:rsid w:val="00C028BC"/>
    <w:rsid w:val="00C061E2"/>
    <w:rsid w:val="00C43EA9"/>
    <w:rsid w:val="00C6422F"/>
    <w:rsid w:val="00C92376"/>
    <w:rsid w:val="00CB3B44"/>
    <w:rsid w:val="00CC15A8"/>
    <w:rsid w:val="00CE5107"/>
    <w:rsid w:val="00D2422E"/>
    <w:rsid w:val="00D26940"/>
    <w:rsid w:val="00D405E3"/>
    <w:rsid w:val="00D539BC"/>
    <w:rsid w:val="00D736E9"/>
    <w:rsid w:val="00D75D3C"/>
    <w:rsid w:val="00D8237A"/>
    <w:rsid w:val="00DC25D5"/>
    <w:rsid w:val="00E233EC"/>
    <w:rsid w:val="00E529E5"/>
    <w:rsid w:val="00E57EE7"/>
    <w:rsid w:val="00E63E8B"/>
    <w:rsid w:val="00EB6BD7"/>
    <w:rsid w:val="00EC3DD6"/>
    <w:rsid w:val="00EE66B3"/>
    <w:rsid w:val="00EF230E"/>
    <w:rsid w:val="00F069F5"/>
    <w:rsid w:val="00F23F2F"/>
    <w:rsid w:val="00F262A3"/>
    <w:rsid w:val="00F3593D"/>
    <w:rsid w:val="00F635E1"/>
    <w:rsid w:val="00F718F2"/>
    <w:rsid w:val="00F927B2"/>
    <w:rsid w:val="00FC70E6"/>
    <w:rsid w:val="00FE4626"/>
    <w:rsid w:val="00FE75BA"/>
    <w:rsid w:val="00FE75D5"/>
    <w:rsid w:val="00FF10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B69"/>
  </w:style>
  <w:style w:type="paragraph" w:styleId="1">
    <w:name w:val="heading 1"/>
    <w:basedOn w:val="a"/>
    <w:next w:val="a"/>
    <w:link w:val="10"/>
    <w:qFormat/>
    <w:rsid w:val="00FE4626"/>
    <w:pPr>
      <w:keepNext/>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0"/>
    <w:uiPriority w:val="9"/>
    <w:semiHidden/>
    <w:unhideWhenUsed/>
    <w:qFormat/>
    <w:rsid w:val="00297B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FE4626"/>
    <w:rPr>
      <w:rFonts w:ascii="Times New Roman" w:hAnsi="Times New Roman" w:cs="Times New Roman" w:hint="default"/>
      <w:b/>
      <w:bCs/>
      <w:i w:val="0"/>
      <w:iCs w:val="0"/>
      <w:strike w:val="0"/>
      <w:dstrike w:val="0"/>
      <w:color w:val="000000"/>
      <w:sz w:val="20"/>
      <w:szCs w:val="20"/>
      <w:u w:val="none"/>
      <w:effect w:val="none"/>
    </w:rPr>
  </w:style>
  <w:style w:type="character" w:customStyle="1" w:styleId="10">
    <w:name w:val="Заголовок 1 Знак"/>
    <w:basedOn w:val="a0"/>
    <w:link w:val="1"/>
    <w:rsid w:val="00FE4626"/>
    <w:rPr>
      <w:rFonts w:ascii="Cambria" w:eastAsia="Times New Roman" w:hAnsi="Cambria" w:cs="Times New Roman"/>
      <w:b/>
      <w:bCs/>
      <w:kern w:val="32"/>
      <w:sz w:val="32"/>
      <w:szCs w:val="32"/>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rsid w:val="00FE46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uiPriority w:val="99"/>
    <w:rsid w:val="00FE462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locked/>
    <w:rsid w:val="00FE4626"/>
    <w:rPr>
      <w:rFonts w:ascii="Times New Roman" w:eastAsia="Times New Roman" w:hAnsi="Times New Roman" w:cs="Times New Roman"/>
      <w:sz w:val="24"/>
      <w:szCs w:val="24"/>
    </w:rPr>
  </w:style>
  <w:style w:type="paragraph" w:styleId="a5">
    <w:name w:val="header"/>
    <w:basedOn w:val="a"/>
    <w:link w:val="a6"/>
    <w:uiPriority w:val="99"/>
    <w:unhideWhenUsed/>
    <w:rsid w:val="009318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18A0"/>
  </w:style>
  <w:style w:type="paragraph" w:styleId="a7">
    <w:name w:val="footer"/>
    <w:basedOn w:val="a"/>
    <w:link w:val="a8"/>
    <w:uiPriority w:val="99"/>
    <w:semiHidden/>
    <w:unhideWhenUsed/>
    <w:rsid w:val="009318A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318A0"/>
  </w:style>
  <w:style w:type="paragraph" w:styleId="a9">
    <w:name w:val="List Paragraph"/>
    <w:basedOn w:val="a"/>
    <w:uiPriority w:val="34"/>
    <w:qFormat/>
    <w:rsid w:val="00724371"/>
    <w:pPr>
      <w:ind w:left="720"/>
      <w:contextualSpacing/>
    </w:pPr>
    <w:rPr>
      <w:rFonts w:ascii="Consolas" w:eastAsia="Consolas" w:hAnsi="Consolas" w:cs="Consolas"/>
      <w:lang w:val="en-US" w:eastAsia="en-US"/>
    </w:rPr>
  </w:style>
  <w:style w:type="character" w:styleId="aa">
    <w:name w:val="Hyperlink"/>
    <w:basedOn w:val="a0"/>
    <w:uiPriority w:val="99"/>
    <w:unhideWhenUsed/>
    <w:rsid w:val="00D539BC"/>
    <w:rPr>
      <w:color w:val="0000FF"/>
      <w:u w:val="single"/>
    </w:rPr>
  </w:style>
  <w:style w:type="paragraph" w:styleId="ab">
    <w:name w:val="No Spacing"/>
    <w:uiPriority w:val="99"/>
    <w:qFormat/>
    <w:rsid w:val="006E48AC"/>
    <w:pPr>
      <w:spacing w:after="0" w:line="240" w:lineRule="auto"/>
    </w:pPr>
    <w:rPr>
      <w:rFonts w:ascii="Calibri" w:eastAsia="Times New Roman" w:hAnsi="Calibri" w:cs="Calibri"/>
    </w:rPr>
  </w:style>
  <w:style w:type="character" w:customStyle="1" w:styleId="30">
    <w:name w:val="Заголовок 3 Знак"/>
    <w:basedOn w:val="a0"/>
    <w:link w:val="3"/>
    <w:uiPriority w:val="9"/>
    <w:semiHidden/>
    <w:rsid w:val="00297B9D"/>
    <w:rPr>
      <w:rFonts w:asciiTheme="majorHAnsi" w:eastAsiaTheme="majorEastAsia" w:hAnsiTheme="majorHAnsi" w:cstheme="majorBidi"/>
      <w:b/>
      <w:bCs/>
      <w:color w:val="4F81BD" w:themeColor="accent1"/>
    </w:rPr>
  </w:style>
  <w:style w:type="paragraph" w:styleId="ac">
    <w:name w:val="Balloon Text"/>
    <w:basedOn w:val="a"/>
    <w:link w:val="ad"/>
    <w:uiPriority w:val="99"/>
    <w:semiHidden/>
    <w:unhideWhenUsed/>
    <w:rsid w:val="00D405E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405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E4626"/>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FE4626"/>
    <w:rPr>
      <w:rFonts w:ascii="Times New Roman" w:hAnsi="Times New Roman" w:cs="Times New Roman" w:hint="default"/>
      <w:b/>
      <w:bCs/>
      <w:i w:val="0"/>
      <w:iCs w:val="0"/>
      <w:strike w:val="0"/>
      <w:dstrike w:val="0"/>
      <w:color w:val="000000"/>
      <w:sz w:val="20"/>
      <w:szCs w:val="20"/>
      <w:u w:val="none"/>
      <w:effect w:val="none"/>
    </w:rPr>
  </w:style>
  <w:style w:type="character" w:customStyle="1" w:styleId="10">
    <w:name w:val="Заголовок 1 Знак"/>
    <w:basedOn w:val="a0"/>
    <w:link w:val="1"/>
    <w:rsid w:val="00FE4626"/>
    <w:rPr>
      <w:rFonts w:ascii="Cambria" w:eastAsia="Times New Roman" w:hAnsi="Cambria" w:cs="Times New Roman"/>
      <w:b/>
      <w:bCs/>
      <w:kern w:val="32"/>
      <w:sz w:val="32"/>
      <w:szCs w:val="32"/>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rsid w:val="00FE46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rsid w:val="00FE462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locked/>
    <w:rsid w:val="00FE4626"/>
    <w:rPr>
      <w:rFonts w:ascii="Times New Roman" w:eastAsia="Times New Roman" w:hAnsi="Times New Roman" w:cs="Times New Roman"/>
      <w:sz w:val="24"/>
      <w:szCs w:val="24"/>
    </w:rPr>
  </w:style>
  <w:style w:type="paragraph" w:styleId="a5">
    <w:name w:val="header"/>
    <w:basedOn w:val="a"/>
    <w:link w:val="a6"/>
    <w:uiPriority w:val="99"/>
    <w:unhideWhenUsed/>
    <w:rsid w:val="009318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18A0"/>
  </w:style>
  <w:style w:type="paragraph" w:styleId="a7">
    <w:name w:val="footer"/>
    <w:basedOn w:val="a"/>
    <w:link w:val="a8"/>
    <w:uiPriority w:val="99"/>
    <w:semiHidden/>
    <w:unhideWhenUsed/>
    <w:rsid w:val="009318A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318A0"/>
  </w:style>
  <w:style w:type="paragraph" w:styleId="a9">
    <w:name w:val="List Paragraph"/>
    <w:basedOn w:val="a"/>
    <w:uiPriority w:val="34"/>
    <w:qFormat/>
    <w:rsid w:val="00724371"/>
    <w:pPr>
      <w:ind w:left="720"/>
      <w:contextualSpacing/>
    </w:pPr>
    <w:rPr>
      <w:rFonts w:ascii="Consolas" w:eastAsia="Consolas" w:hAnsi="Consolas" w:cs="Consolas"/>
      <w:lang w:val="en-US" w:eastAsia="en-US"/>
    </w:rPr>
  </w:style>
  <w:style w:type="character" w:styleId="aa">
    <w:name w:val="Hyperlink"/>
    <w:basedOn w:val="a0"/>
    <w:uiPriority w:val="99"/>
    <w:semiHidden/>
    <w:unhideWhenUsed/>
    <w:rsid w:val="00D539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575150">
      <w:bodyDiv w:val="1"/>
      <w:marLeft w:val="0"/>
      <w:marRight w:val="0"/>
      <w:marTop w:val="0"/>
      <w:marBottom w:val="0"/>
      <w:divBdr>
        <w:top w:val="none" w:sz="0" w:space="0" w:color="auto"/>
        <w:left w:val="none" w:sz="0" w:space="0" w:color="auto"/>
        <w:bottom w:val="none" w:sz="0" w:space="0" w:color="auto"/>
        <w:right w:val="none" w:sz="0" w:space="0" w:color="auto"/>
      </w:divBdr>
    </w:div>
    <w:div w:id="458494205">
      <w:bodyDiv w:val="1"/>
      <w:marLeft w:val="0"/>
      <w:marRight w:val="0"/>
      <w:marTop w:val="0"/>
      <w:marBottom w:val="0"/>
      <w:divBdr>
        <w:top w:val="none" w:sz="0" w:space="0" w:color="auto"/>
        <w:left w:val="none" w:sz="0" w:space="0" w:color="auto"/>
        <w:bottom w:val="none" w:sz="0" w:space="0" w:color="auto"/>
        <w:right w:val="none" w:sz="0" w:space="0" w:color="auto"/>
      </w:divBdr>
      <w:divsChild>
        <w:div w:id="2140686919">
          <w:marLeft w:val="0"/>
          <w:marRight w:val="0"/>
          <w:marTop w:val="0"/>
          <w:marBottom w:val="0"/>
          <w:divBdr>
            <w:top w:val="none" w:sz="0" w:space="0" w:color="auto"/>
            <w:left w:val="none" w:sz="0" w:space="0" w:color="auto"/>
            <w:bottom w:val="none" w:sz="0" w:space="0" w:color="auto"/>
            <w:right w:val="none" w:sz="0" w:space="0" w:color="auto"/>
          </w:divBdr>
        </w:div>
      </w:divsChild>
    </w:div>
    <w:div w:id="1184781984">
      <w:bodyDiv w:val="1"/>
      <w:marLeft w:val="0"/>
      <w:marRight w:val="0"/>
      <w:marTop w:val="0"/>
      <w:marBottom w:val="0"/>
      <w:divBdr>
        <w:top w:val="none" w:sz="0" w:space="0" w:color="auto"/>
        <w:left w:val="none" w:sz="0" w:space="0" w:color="auto"/>
        <w:bottom w:val="none" w:sz="0" w:space="0" w:color="auto"/>
        <w:right w:val="none" w:sz="0" w:space="0" w:color="auto"/>
      </w:divBdr>
    </w:div>
    <w:div w:id="160966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EA6D3-E4B4-4EA8-B922-620EC0026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Pages>
  <Words>244</Words>
  <Characters>1396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22</cp:revision>
  <cp:lastPrinted>2016-10-14T12:16:00Z</cp:lastPrinted>
  <dcterms:created xsi:type="dcterms:W3CDTF">2016-03-11T03:39:00Z</dcterms:created>
  <dcterms:modified xsi:type="dcterms:W3CDTF">2016-10-14T12:16:00Z</dcterms:modified>
</cp:coreProperties>
</file>